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0201" w14:textId="1808607A" w:rsidR="00A9204E" w:rsidRPr="00555DF9" w:rsidRDefault="007C0167" w:rsidP="007C0167">
      <w:pPr>
        <w:jc w:val="center"/>
        <w:rPr>
          <w:rFonts w:cstheme="minorHAnsi"/>
          <w:b/>
          <w:bCs/>
          <w:sz w:val="32"/>
          <w:szCs w:val="32"/>
        </w:rPr>
      </w:pPr>
      <w:r w:rsidRPr="00555DF9">
        <w:rPr>
          <w:rFonts w:cstheme="minorHAnsi"/>
          <w:b/>
          <w:bCs/>
          <w:sz w:val="32"/>
          <w:szCs w:val="32"/>
        </w:rPr>
        <w:t>University Policy Impact and Tracking Statement</w:t>
      </w:r>
    </w:p>
    <w:p w14:paraId="1469E46A" w14:textId="3D6C83E9" w:rsidR="007C0167" w:rsidRPr="00555DF9" w:rsidRDefault="007C0167">
      <w:pPr>
        <w:rPr>
          <w:rFonts w:cstheme="minorHAns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215"/>
        <w:gridCol w:w="4860"/>
      </w:tblGrid>
      <w:tr w:rsidR="007C0167" w:rsidRPr="00555DF9" w14:paraId="5BD4C304" w14:textId="77777777" w:rsidTr="00110C96">
        <w:tc>
          <w:tcPr>
            <w:tcW w:w="5215" w:type="dxa"/>
          </w:tcPr>
          <w:p w14:paraId="74A98C39" w14:textId="0C9FF4E8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Proposed or Revised Policy Title:</w:t>
            </w:r>
          </w:p>
        </w:tc>
        <w:tc>
          <w:tcPr>
            <w:tcW w:w="4860" w:type="dxa"/>
          </w:tcPr>
          <w:p w14:paraId="2775589A" w14:textId="58A70D5C" w:rsidR="007C0167" w:rsidRPr="00555DF9" w:rsidRDefault="007C0167">
            <w:pPr>
              <w:rPr>
                <w:rFonts w:cstheme="minorHAnsi"/>
              </w:rPr>
            </w:pPr>
          </w:p>
        </w:tc>
      </w:tr>
      <w:tr w:rsidR="007C0167" w:rsidRPr="00555DF9" w14:paraId="4B346271" w14:textId="77777777" w:rsidTr="00110C96">
        <w:tc>
          <w:tcPr>
            <w:tcW w:w="5215" w:type="dxa"/>
          </w:tcPr>
          <w:p w14:paraId="0C4A5DB4" w14:textId="0D4D1F35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Policy Sponsor</w:t>
            </w:r>
            <w:r w:rsidR="003345C1">
              <w:rPr>
                <w:rFonts w:cstheme="minorHAnsi"/>
                <w:b/>
                <w:bCs/>
              </w:rPr>
              <w:t xml:space="preserve"> and </w:t>
            </w:r>
            <w:r w:rsidR="009B1473">
              <w:rPr>
                <w:rFonts w:cstheme="minorHAnsi"/>
                <w:b/>
                <w:bCs/>
              </w:rPr>
              <w:t>Title</w:t>
            </w:r>
            <w:r w:rsidRPr="00555DF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60" w:type="dxa"/>
          </w:tcPr>
          <w:p w14:paraId="1BF96F6D" w14:textId="18380861" w:rsidR="007C0167" w:rsidRPr="00555DF9" w:rsidRDefault="007C0167">
            <w:pPr>
              <w:rPr>
                <w:rFonts w:cstheme="minorHAnsi"/>
              </w:rPr>
            </w:pPr>
          </w:p>
        </w:tc>
      </w:tr>
      <w:tr w:rsidR="00FF137E" w:rsidRPr="00555DF9" w14:paraId="6D657F56" w14:textId="77777777" w:rsidTr="00110C96">
        <w:tc>
          <w:tcPr>
            <w:tcW w:w="5215" w:type="dxa"/>
          </w:tcPr>
          <w:p w14:paraId="52736845" w14:textId="16411DDA" w:rsidR="00FF137E" w:rsidRPr="00FF137E" w:rsidRDefault="00BB76F0">
            <w:pPr>
              <w:rPr>
                <w:rFonts w:cstheme="minorHAnsi"/>
                <w:b/>
                <w:bCs/>
              </w:rPr>
            </w:pPr>
            <w:r w:rsidRPr="00FF137E">
              <w:rPr>
                <w:rFonts w:cstheme="minorHAnsi"/>
                <w:b/>
                <w:bCs/>
              </w:rPr>
              <w:t>Reviewed by the Office of the General Counsel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60" w:type="dxa"/>
          </w:tcPr>
          <w:p w14:paraId="30740160" w14:textId="77777777" w:rsidR="00FF137E" w:rsidRPr="00555DF9" w:rsidRDefault="00FF137E">
            <w:pPr>
              <w:rPr>
                <w:rFonts w:cstheme="minorHAnsi"/>
              </w:rPr>
            </w:pPr>
          </w:p>
        </w:tc>
      </w:tr>
      <w:tr w:rsidR="004E6939" w:rsidRPr="00555DF9" w14:paraId="77AC3FE3" w14:textId="77777777" w:rsidTr="00110C96">
        <w:tc>
          <w:tcPr>
            <w:tcW w:w="5215" w:type="dxa"/>
          </w:tcPr>
          <w:p w14:paraId="348E02F7" w14:textId="4EA0CE73" w:rsidR="004E6939" w:rsidRPr="00A62A6D" w:rsidRDefault="00795E7E">
            <w:pPr>
              <w:rPr>
                <w:rFonts w:cstheme="minorHAnsi"/>
                <w:b/>
                <w:bCs/>
                <w:highlight w:val="yellow"/>
              </w:rPr>
            </w:pPr>
            <w:bookmarkStart w:id="0" w:name="_Hlk138335620"/>
            <w:r w:rsidRPr="009050F6">
              <w:rPr>
                <w:rFonts w:cstheme="minorHAnsi"/>
                <w:b/>
                <w:bCs/>
              </w:rPr>
              <w:t>Elected Faculty Representatives</w:t>
            </w:r>
            <w:r>
              <w:rPr>
                <w:rFonts w:cstheme="minorHAnsi"/>
                <w:b/>
                <w:bCs/>
              </w:rPr>
              <w:t>,</w:t>
            </w:r>
            <w:r w:rsidRPr="009050F6">
              <w:rPr>
                <w:rFonts w:cstheme="minorHAnsi"/>
                <w:b/>
                <w:bCs/>
              </w:rPr>
              <w:t xml:space="preserve"> Shared Governance Groups</w:t>
            </w:r>
            <w:r>
              <w:rPr>
                <w:rFonts w:cstheme="minorHAnsi"/>
                <w:b/>
                <w:bCs/>
              </w:rPr>
              <w:t>, and Senior Leaders</w:t>
            </w:r>
            <w:r w:rsidRPr="009050F6">
              <w:rPr>
                <w:rFonts w:cstheme="minorHAnsi"/>
                <w:b/>
                <w:bCs/>
              </w:rPr>
              <w:t xml:space="preserve"> Notified Policy </w:t>
            </w:r>
            <w:r>
              <w:rPr>
                <w:rFonts w:cstheme="minorHAnsi"/>
                <w:b/>
                <w:bCs/>
              </w:rPr>
              <w:t>will be Advancing for Review</w:t>
            </w:r>
            <w:r w:rsidRPr="009050F6">
              <w:rPr>
                <w:rFonts w:cstheme="minorHAnsi"/>
                <w:b/>
                <w:bCs/>
              </w:rPr>
              <w:t>:</w:t>
            </w:r>
            <w:bookmarkEnd w:id="0"/>
          </w:p>
        </w:tc>
        <w:tc>
          <w:tcPr>
            <w:tcW w:w="4860" w:type="dxa"/>
          </w:tcPr>
          <w:p w14:paraId="47147A7F" w14:textId="340DE00B" w:rsidR="004E6939" w:rsidRPr="00555DF9" w:rsidRDefault="004E6939">
            <w:pPr>
              <w:rPr>
                <w:rFonts w:cstheme="minorHAnsi"/>
              </w:rPr>
            </w:pPr>
          </w:p>
        </w:tc>
      </w:tr>
      <w:tr w:rsidR="007C0167" w:rsidRPr="00555DF9" w14:paraId="6682433A" w14:textId="77777777" w:rsidTr="00110C96">
        <w:tc>
          <w:tcPr>
            <w:tcW w:w="5215" w:type="dxa"/>
          </w:tcPr>
          <w:p w14:paraId="3F18D892" w14:textId="77777777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Publication Dates:</w:t>
            </w:r>
          </w:p>
          <w:p w14:paraId="1E66A194" w14:textId="2F542218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(UAnnounce / Other)</w:t>
            </w:r>
          </w:p>
        </w:tc>
        <w:tc>
          <w:tcPr>
            <w:tcW w:w="4860" w:type="dxa"/>
          </w:tcPr>
          <w:p w14:paraId="62515DA4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070D4D7A" w14:textId="193CAB36" w:rsidR="007C0167" w:rsidRPr="00555DF9" w:rsidRDefault="007C0167">
      <w:pPr>
        <w:rPr>
          <w:rFonts w:cstheme="minorHAnsi"/>
        </w:rPr>
      </w:pPr>
    </w:p>
    <w:p w14:paraId="4780F110" w14:textId="75E96380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Policy Description: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44540788" w14:textId="77777777" w:rsidTr="006A481F">
        <w:tc>
          <w:tcPr>
            <w:tcW w:w="10075" w:type="dxa"/>
          </w:tcPr>
          <w:p w14:paraId="172D6A4F" w14:textId="03F3940C" w:rsidR="00FA4B18" w:rsidRPr="008A0AB1" w:rsidRDefault="00FA4B18">
            <w:pPr>
              <w:rPr>
                <w:rFonts w:ascii="Verdana" w:hAnsi="Verdana"/>
                <w:color w:val="333333"/>
              </w:rPr>
            </w:pPr>
          </w:p>
        </w:tc>
      </w:tr>
    </w:tbl>
    <w:p w14:paraId="159B0EA1" w14:textId="02EE1278" w:rsidR="007C0167" w:rsidRPr="00555DF9" w:rsidRDefault="007C0167">
      <w:pPr>
        <w:rPr>
          <w:rFonts w:cstheme="minorHAnsi"/>
        </w:rPr>
      </w:pPr>
    </w:p>
    <w:p w14:paraId="02473F11" w14:textId="27E3753B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Reason for new, interim, or revised policy: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57CC298D" w14:textId="77777777" w:rsidTr="006A481F">
        <w:tc>
          <w:tcPr>
            <w:tcW w:w="10075" w:type="dxa"/>
          </w:tcPr>
          <w:p w14:paraId="498393DC" w14:textId="77777777" w:rsidR="007C0167" w:rsidRPr="00555DF9" w:rsidRDefault="007C0167" w:rsidP="007C0167">
            <w:pPr>
              <w:rPr>
                <w:rFonts w:cstheme="minorHAnsi"/>
              </w:rPr>
            </w:pPr>
          </w:p>
        </w:tc>
      </w:tr>
    </w:tbl>
    <w:p w14:paraId="351B8606" w14:textId="77777777" w:rsidR="00C31103" w:rsidRDefault="00C31103" w:rsidP="00C31103">
      <w:pPr>
        <w:rPr>
          <w:rFonts w:cstheme="minorHAnsi"/>
        </w:rPr>
      </w:pPr>
    </w:p>
    <w:p w14:paraId="7BF15C08" w14:textId="69315C71" w:rsidR="00C31103" w:rsidRPr="00C31103" w:rsidRDefault="00C31103" w:rsidP="00C3110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If this is an interim policy, provide j</w:t>
      </w:r>
      <w:r w:rsidRPr="00C31103">
        <w:rPr>
          <w:rFonts w:cstheme="minorHAnsi"/>
          <w:b/>
          <w:bCs/>
        </w:rPr>
        <w:t xml:space="preserve">ustification for requesting an interim </w:t>
      </w:r>
      <w:r>
        <w:rPr>
          <w:rFonts w:cstheme="minorHAnsi"/>
          <w:b/>
          <w:bCs/>
        </w:rPr>
        <w:t>p</w:t>
      </w:r>
      <w:r w:rsidRPr="00C31103">
        <w:rPr>
          <w:rFonts w:cstheme="minorHAnsi"/>
          <w:b/>
          <w:bCs/>
        </w:rPr>
        <w:t>olicy</w:t>
      </w:r>
      <w:r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31103" w14:paraId="31555A31" w14:textId="77777777" w:rsidTr="00B73AFD">
        <w:tc>
          <w:tcPr>
            <w:tcW w:w="10070" w:type="dxa"/>
          </w:tcPr>
          <w:p w14:paraId="7564A686" w14:textId="77777777" w:rsidR="00C31103" w:rsidRDefault="00C31103" w:rsidP="00B73AFD">
            <w:pPr>
              <w:rPr>
                <w:rFonts w:cstheme="minorHAnsi"/>
              </w:rPr>
            </w:pPr>
          </w:p>
        </w:tc>
      </w:tr>
    </w:tbl>
    <w:p w14:paraId="27ADFA30" w14:textId="77777777" w:rsidR="00C31103" w:rsidRDefault="00C31103" w:rsidP="007C0167">
      <w:pPr>
        <w:rPr>
          <w:rFonts w:cstheme="minorHAnsi"/>
          <w:b/>
          <w:bCs/>
        </w:rPr>
      </w:pPr>
    </w:p>
    <w:p w14:paraId="74BDA401" w14:textId="3550681A" w:rsidR="007C0167" w:rsidRPr="002607A4" w:rsidRDefault="007C0167" w:rsidP="007C0167">
      <w:pPr>
        <w:rPr>
          <w:rFonts w:cstheme="minorHAnsi"/>
          <w:b/>
          <w:bCs/>
        </w:rPr>
      </w:pPr>
      <w:r w:rsidRPr="002607A4">
        <w:rPr>
          <w:rFonts w:cstheme="minorHAnsi"/>
          <w:b/>
          <w:bCs/>
        </w:rPr>
        <w:t xml:space="preserve">Major impacts to </w:t>
      </w:r>
      <w:r w:rsidR="00D84B29" w:rsidRPr="002607A4">
        <w:rPr>
          <w:rFonts w:cstheme="minorHAnsi"/>
          <w:b/>
          <w:bCs/>
        </w:rPr>
        <w:t xml:space="preserve">the </w:t>
      </w:r>
      <w:r w:rsidR="00083C08" w:rsidRPr="002607A4">
        <w:rPr>
          <w:rFonts w:cstheme="minorHAnsi"/>
          <w:b/>
          <w:bCs/>
        </w:rPr>
        <w:t>u</w:t>
      </w:r>
      <w:r w:rsidRPr="002607A4">
        <w:rPr>
          <w:rFonts w:cstheme="minorHAnsi"/>
          <w:b/>
          <w:bCs/>
        </w:rPr>
        <w:t>niversity: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2607A4" w14:paraId="78E93DF1" w14:textId="77777777" w:rsidTr="006A481F">
        <w:tc>
          <w:tcPr>
            <w:tcW w:w="10075" w:type="dxa"/>
          </w:tcPr>
          <w:p w14:paraId="51710C14" w14:textId="77777777" w:rsidR="007C0167" w:rsidRPr="002607A4" w:rsidRDefault="007C0167" w:rsidP="007C0167">
            <w:pPr>
              <w:rPr>
                <w:rFonts w:cstheme="minorHAnsi"/>
              </w:rPr>
            </w:pPr>
          </w:p>
        </w:tc>
      </w:tr>
    </w:tbl>
    <w:p w14:paraId="5ABF4DE6" w14:textId="0685A645" w:rsidR="007C0167" w:rsidRPr="002607A4" w:rsidRDefault="007C0167">
      <w:pPr>
        <w:rPr>
          <w:rFonts w:cstheme="minorHAnsi"/>
        </w:rPr>
      </w:pPr>
    </w:p>
    <w:p w14:paraId="50486188" w14:textId="2FDA0B99" w:rsidR="007C0167" w:rsidRPr="00555DF9" w:rsidRDefault="007C0167">
      <w:pPr>
        <w:rPr>
          <w:rFonts w:cstheme="minorHAnsi"/>
          <w:b/>
          <w:bCs/>
        </w:rPr>
      </w:pPr>
      <w:r w:rsidRPr="002607A4">
        <w:rPr>
          <w:rFonts w:cstheme="minorHAnsi"/>
          <w:b/>
          <w:bCs/>
        </w:rPr>
        <w:t>Estimate and description of financial cost to implement, if any: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393F9194" w14:textId="77777777" w:rsidTr="006A481F">
        <w:tc>
          <w:tcPr>
            <w:tcW w:w="10075" w:type="dxa"/>
          </w:tcPr>
          <w:p w14:paraId="66CBF33E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12DBCBC8" w14:textId="77777777" w:rsidR="00FF137E" w:rsidRPr="00555DF9" w:rsidRDefault="00FF137E">
      <w:pPr>
        <w:rPr>
          <w:rFonts w:cstheme="minorHAnsi"/>
        </w:rPr>
      </w:pPr>
    </w:p>
    <w:p w14:paraId="1436DF03" w14:textId="10C9E04D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Will the policy affect any of the following: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7C0167" w:rsidRPr="00555DF9" w14:paraId="6A6E0E86" w14:textId="77777777" w:rsidTr="0044123A">
        <w:tc>
          <w:tcPr>
            <w:tcW w:w="5035" w:type="dxa"/>
          </w:tcPr>
          <w:p w14:paraId="35FBFF3E" w14:textId="191C09C0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Existing </w:t>
            </w:r>
            <w:r w:rsidR="00F44E2A">
              <w:rPr>
                <w:rFonts w:cstheme="minorHAnsi"/>
              </w:rPr>
              <w:t>University</w:t>
            </w:r>
            <w:r w:rsidRPr="00555DF9">
              <w:rPr>
                <w:rFonts w:cstheme="minorHAnsi"/>
              </w:rPr>
              <w:t xml:space="preserve"> Procedure    </w:t>
            </w:r>
            <w:sdt>
              <w:sdtPr>
                <w:rPr>
                  <w:rFonts w:cstheme="minorHAnsi"/>
                </w:rPr>
                <w:id w:val="-2906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-16029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  <w:tc>
          <w:tcPr>
            <w:tcW w:w="5040" w:type="dxa"/>
          </w:tcPr>
          <w:p w14:paraId="1F7BC62A" w14:textId="3086C09F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Compliance with law/regulation    </w:t>
            </w:r>
            <w:sdt>
              <w:sdtPr>
                <w:rPr>
                  <w:rFonts w:cstheme="minorHAnsi"/>
                </w:rPr>
                <w:id w:val="1180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356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</w:tr>
    </w:tbl>
    <w:p w14:paraId="28C8DB1B" w14:textId="77777777" w:rsidR="007C0167" w:rsidRPr="00555DF9" w:rsidRDefault="007C0167">
      <w:pPr>
        <w:rPr>
          <w:rFonts w:cstheme="minorHAns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7C0167" w:rsidRPr="00555DF9" w14:paraId="2DF485DE" w14:textId="77777777" w:rsidTr="0044123A">
        <w:tc>
          <w:tcPr>
            <w:tcW w:w="5035" w:type="dxa"/>
          </w:tcPr>
          <w:p w14:paraId="117389FB" w14:textId="366575CA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Existing Board Policy     </w:t>
            </w:r>
            <w:sdt>
              <w:sdtPr>
                <w:rPr>
                  <w:rFonts w:cstheme="minorHAnsi"/>
                </w:rPr>
                <w:id w:val="8057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14182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  <w:tc>
          <w:tcPr>
            <w:tcW w:w="5040" w:type="dxa"/>
          </w:tcPr>
          <w:p w14:paraId="18812852" w14:textId="30B1BB5D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General Public              </w:t>
            </w:r>
            <w:r w:rsidR="00321B87">
              <w:rPr>
                <w:rFonts w:cstheme="minorHAnsi"/>
              </w:rPr>
              <w:t xml:space="preserve">  </w:t>
            </w:r>
            <w:r w:rsidRPr="00555DF9">
              <w:rPr>
                <w:rFonts w:cstheme="minorHAnsi"/>
              </w:rPr>
              <w:t xml:space="preserve">                   </w:t>
            </w:r>
            <w:sdt>
              <w:sdtPr>
                <w:rPr>
                  <w:rFonts w:cstheme="minorHAnsi"/>
                </w:rPr>
                <w:id w:val="10074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15178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</w:tr>
    </w:tbl>
    <w:p w14:paraId="2FE41E66" w14:textId="66826BCC" w:rsidR="007C0167" w:rsidRPr="00555DF9" w:rsidRDefault="007C0167">
      <w:pPr>
        <w:rPr>
          <w:rFonts w:cstheme="minorHAnsi"/>
        </w:rPr>
      </w:pPr>
    </w:p>
    <w:p w14:paraId="346E4E8C" w14:textId="79B27655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Describe any items checked “</w:t>
      </w:r>
      <w:r w:rsidR="00321B87">
        <w:rPr>
          <w:rFonts w:cstheme="minorHAnsi"/>
          <w:b/>
          <w:bCs/>
        </w:rPr>
        <w:t>Y</w:t>
      </w:r>
      <w:r w:rsidRPr="00555DF9">
        <w:rPr>
          <w:rFonts w:cstheme="minorHAnsi"/>
          <w:b/>
          <w:bCs/>
        </w:rPr>
        <w:t>es”: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C0167" w:rsidRPr="00555DF9" w14:paraId="2115927C" w14:textId="77777777" w:rsidTr="006A481F">
        <w:tc>
          <w:tcPr>
            <w:tcW w:w="10075" w:type="dxa"/>
          </w:tcPr>
          <w:p w14:paraId="6BD337EE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11C3198C" w14:textId="77777777" w:rsidR="007C0167" w:rsidRPr="00555DF9" w:rsidRDefault="007C0167">
      <w:pPr>
        <w:rPr>
          <w:rFonts w:cstheme="minorHAnsi"/>
        </w:rPr>
      </w:pPr>
    </w:p>
    <w:p w14:paraId="088F810A" w14:textId="059142FA" w:rsidR="007C0167" w:rsidRPr="00555DF9" w:rsidRDefault="007C0167">
      <w:pPr>
        <w:rPr>
          <w:rFonts w:cstheme="minorHAnsi"/>
        </w:rPr>
      </w:pPr>
      <w:r w:rsidRPr="00555DF9">
        <w:rPr>
          <w:rFonts w:cstheme="minorHAnsi"/>
        </w:rPr>
        <w:tab/>
      </w:r>
    </w:p>
    <w:sectPr w:rsidR="007C0167" w:rsidRPr="00555DF9" w:rsidSect="008E420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BB2F" w14:textId="77777777" w:rsidR="0044223C" w:rsidRDefault="0044223C" w:rsidP="007C0167">
      <w:r>
        <w:separator/>
      </w:r>
    </w:p>
  </w:endnote>
  <w:endnote w:type="continuationSeparator" w:id="0">
    <w:p w14:paraId="4B859A2D" w14:textId="77777777" w:rsidR="0044223C" w:rsidRDefault="0044223C" w:rsidP="007C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41DA" w14:textId="59049B10" w:rsidR="000449A4" w:rsidRDefault="000449A4">
    <w:pPr>
      <w:pStyle w:val="Footer"/>
    </w:pPr>
    <w:r>
      <w:t>_____________________________________________________________________________________</w:t>
    </w:r>
  </w:p>
  <w:p w14:paraId="7E05E58C" w14:textId="6D6494AE" w:rsidR="007C0167" w:rsidRDefault="00AE58B0">
    <w:pPr>
      <w:pStyle w:val="Footer"/>
    </w:pPr>
    <w:r w:rsidRPr="0050137C">
      <w:t>R</w:t>
    </w:r>
    <w:r w:rsidR="007C0167" w:rsidRPr="0050137C">
      <w:t xml:space="preserve">ev. </w:t>
    </w:r>
    <w:r w:rsidR="001467A8">
      <w:t>0</w:t>
    </w:r>
    <w:r w:rsidR="001467A8">
      <w:t>2</w:t>
    </w:r>
    <w:r w:rsidR="007C0167" w:rsidRPr="0050137C">
      <w:t>/</w:t>
    </w:r>
    <w:r w:rsidR="00C31103" w:rsidRPr="0050137C">
      <w:t>202</w:t>
    </w:r>
    <w:r w:rsidR="00C3110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E2BC" w14:textId="77777777" w:rsidR="0044223C" w:rsidRDefault="0044223C" w:rsidP="007C0167">
      <w:r>
        <w:separator/>
      </w:r>
    </w:p>
  </w:footnote>
  <w:footnote w:type="continuationSeparator" w:id="0">
    <w:p w14:paraId="0C6325BC" w14:textId="77777777" w:rsidR="0044223C" w:rsidRDefault="0044223C" w:rsidP="007C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3370" w14:textId="05883172" w:rsidR="000449A4" w:rsidRDefault="000449A4">
    <w:pPr>
      <w:pStyle w:val="Header"/>
    </w:pPr>
    <w:r>
      <w:rPr>
        <w:noProof/>
      </w:rPr>
      <w:drawing>
        <wp:inline distT="0" distB="0" distL="0" distR="0" wp14:anchorId="2B1C687D" wp14:editId="7BE158AD">
          <wp:extent cx="1600199" cy="379233"/>
          <wp:effectExtent l="0" t="0" r="635" b="190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horiz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99" cy="37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68AEF" w14:textId="54DDA254" w:rsidR="000449A4" w:rsidRDefault="000449A4">
    <w:pPr>
      <w:pStyle w:val="Header"/>
    </w:pPr>
  </w:p>
  <w:p w14:paraId="55A94808" w14:textId="77777777" w:rsidR="000449A4" w:rsidRDefault="00044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73323814">
    <w:abstractNumId w:val="19"/>
  </w:num>
  <w:num w:numId="2" w16cid:durableId="82453182">
    <w:abstractNumId w:val="12"/>
  </w:num>
  <w:num w:numId="3" w16cid:durableId="498736832">
    <w:abstractNumId w:val="10"/>
  </w:num>
  <w:num w:numId="4" w16cid:durableId="1581212393">
    <w:abstractNumId w:val="21"/>
  </w:num>
  <w:num w:numId="5" w16cid:durableId="749038774">
    <w:abstractNumId w:val="13"/>
  </w:num>
  <w:num w:numId="6" w16cid:durableId="41905999">
    <w:abstractNumId w:val="16"/>
  </w:num>
  <w:num w:numId="7" w16cid:durableId="1790009542">
    <w:abstractNumId w:val="18"/>
  </w:num>
  <w:num w:numId="8" w16cid:durableId="339044942">
    <w:abstractNumId w:val="9"/>
  </w:num>
  <w:num w:numId="9" w16cid:durableId="332806932">
    <w:abstractNumId w:val="7"/>
  </w:num>
  <w:num w:numId="10" w16cid:durableId="366027290">
    <w:abstractNumId w:val="6"/>
  </w:num>
  <w:num w:numId="11" w16cid:durableId="254827967">
    <w:abstractNumId w:val="5"/>
  </w:num>
  <w:num w:numId="12" w16cid:durableId="1963031367">
    <w:abstractNumId w:val="4"/>
  </w:num>
  <w:num w:numId="13" w16cid:durableId="2097241499">
    <w:abstractNumId w:val="8"/>
  </w:num>
  <w:num w:numId="14" w16cid:durableId="1236279783">
    <w:abstractNumId w:val="3"/>
  </w:num>
  <w:num w:numId="15" w16cid:durableId="1682077439">
    <w:abstractNumId w:val="2"/>
  </w:num>
  <w:num w:numId="16" w16cid:durableId="524178318">
    <w:abstractNumId w:val="1"/>
  </w:num>
  <w:num w:numId="17" w16cid:durableId="32851347">
    <w:abstractNumId w:val="0"/>
  </w:num>
  <w:num w:numId="18" w16cid:durableId="2047294252">
    <w:abstractNumId w:val="14"/>
  </w:num>
  <w:num w:numId="19" w16cid:durableId="1314917186">
    <w:abstractNumId w:val="15"/>
  </w:num>
  <w:num w:numId="20" w16cid:durableId="1421830892">
    <w:abstractNumId w:val="20"/>
  </w:num>
  <w:num w:numId="21" w16cid:durableId="426657257">
    <w:abstractNumId w:val="17"/>
  </w:num>
  <w:num w:numId="22" w16cid:durableId="812329285">
    <w:abstractNumId w:val="11"/>
  </w:num>
  <w:num w:numId="23" w16cid:durableId="12640250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7"/>
    <w:rsid w:val="000449A4"/>
    <w:rsid w:val="000631C9"/>
    <w:rsid w:val="00083C08"/>
    <w:rsid w:val="000D3784"/>
    <w:rsid w:val="00110C96"/>
    <w:rsid w:val="001467A8"/>
    <w:rsid w:val="0016787D"/>
    <w:rsid w:val="001750A3"/>
    <w:rsid w:val="00191D82"/>
    <w:rsid w:val="001E0719"/>
    <w:rsid w:val="00235171"/>
    <w:rsid w:val="00257B0D"/>
    <w:rsid w:val="002607A4"/>
    <w:rsid w:val="0028719A"/>
    <w:rsid w:val="00312E41"/>
    <w:rsid w:val="00320735"/>
    <w:rsid w:val="00321B87"/>
    <w:rsid w:val="003345C1"/>
    <w:rsid w:val="003545AF"/>
    <w:rsid w:val="00386781"/>
    <w:rsid w:val="003A40CC"/>
    <w:rsid w:val="0044123A"/>
    <w:rsid w:val="0044223C"/>
    <w:rsid w:val="00490512"/>
    <w:rsid w:val="004A2BD8"/>
    <w:rsid w:val="004E6939"/>
    <w:rsid w:val="0050137C"/>
    <w:rsid w:val="0050180C"/>
    <w:rsid w:val="005249AB"/>
    <w:rsid w:val="00555DF9"/>
    <w:rsid w:val="005F038C"/>
    <w:rsid w:val="00603DD3"/>
    <w:rsid w:val="0062185C"/>
    <w:rsid w:val="00645252"/>
    <w:rsid w:val="00681E32"/>
    <w:rsid w:val="006A481F"/>
    <w:rsid w:val="006A70BE"/>
    <w:rsid w:val="006D3D74"/>
    <w:rsid w:val="006E27C6"/>
    <w:rsid w:val="00712882"/>
    <w:rsid w:val="0075262A"/>
    <w:rsid w:val="00784CEC"/>
    <w:rsid w:val="00792610"/>
    <w:rsid w:val="00795E7E"/>
    <w:rsid w:val="007A06D8"/>
    <w:rsid w:val="007B02F7"/>
    <w:rsid w:val="007C0167"/>
    <w:rsid w:val="007F0732"/>
    <w:rsid w:val="0083569A"/>
    <w:rsid w:val="00862E7C"/>
    <w:rsid w:val="008821B4"/>
    <w:rsid w:val="008A0AB1"/>
    <w:rsid w:val="008D03D5"/>
    <w:rsid w:val="008D45D9"/>
    <w:rsid w:val="008E4206"/>
    <w:rsid w:val="009050F6"/>
    <w:rsid w:val="009248B1"/>
    <w:rsid w:val="00926FD6"/>
    <w:rsid w:val="009672F4"/>
    <w:rsid w:val="0099645A"/>
    <w:rsid w:val="009B1473"/>
    <w:rsid w:val="009C34A2"/>
    <w:rsid w:val="009F3D13"/>
    <w:rsid w:val="00A03F29"/>
    <w:rsid w:val="00A2357B"/>
    <w:rsid w:val="00A62A6D"/>
    <w:rsid w:val="00A63A05"/>
    <w:rsid w:val="00A9204E"/>
    <w:rsid w:val="00AB6F0A"/>
    <w:rsid w:val="00AC71A0"/>
    <w:rsid w:val="00AE58B0"/>
    <w:rsid w:val="00B151B4"/>
    <w:rsid w:val="00B43370"/>
    <w:rsid w:val="00BB76F0"/>
    <w:rsid w:val="00BF2A3C"/>
    <w:rsid w:val="00C25AD5"/>
    <w:rsid w:val="00C31103"/>
    <w:rsid w:val="00CF235D"/>
    <w:rsid w:val="00D17EE3"/>
    <w:rsid w:val="00D77ABB"/>
    <w:rsid w:val="00D84B29"/>
    <w:rsid w:val="00D920C6"/>
    <w:rsid w:val="00ED32A7"/>
    <w:rsid w:val="00ED5859"/>
    <w:rsid w:val="00EF2C76"/>
    <w:rsid w:val="00F36CAB"/>
    <w:rsid w:val="00F44E2A"/>
    <w:rsid w:val="00FA4B18"/>
    <w:rsid w:val="00FB26B2"/>
    <w:rsid w:val="00FC19AD"/>
    <w:rsid w:val="00FE05A6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2EAC"/>
  <w15:chartTrackingRefBased/>
  <w15:docId w15:val="{4D597368-761F-4ABE-8B09-AD6AEFFB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maggi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Maggio</dc:creator>
  <cp:keywords/>
  <dc:description/>
  <cp:lastModifiedBy>Maggio, Annette - (annettemaggio)</cp:lastModifiedBy>
  <cp:revision>2</cp:revision>
  <cp:lastPrinted>2023-02-28T18:26:00Z</cp:lastPrinted>
  <dcterms:created xsi:type="dcterms:W3CDTF">2025-02-25T21:59:00Z</dcterms:created>
  <dcterms:modified xsi:type="dcterms:W3CDTF">2025-02-25T21:59:00Z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