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F2DA" w14:textId="77777777" w:rsidR="00103BBE" w:rsidRPr="005C550D" w:rsidRDefault="000528D8" w:rsidP="0023703A">
      <w:pPr>
        <w:pStyle w:val="PolicyTitle"/>
        <w:spacing w:before="360" w:after="240"/>
        <w:ind w:left="-90"/>
        <w:rPr>
          <w:rFonts w:ascii="Calibri" w:hAnsi="Calibri" w:cs="Calibri"/>
          <w:bCs/>
          <w:color w:val="404040" w:themeColor="text1" w:themeTint="BF"/>
        </w:rPr>
      </w:pPr>
      <w:r w:rsidRPr="005C550D">
        <w:rPr>
          <w:rFonts w:ascii="Calibri" w:hAnsi="Calibri" w:cs="Calibri"/>
          <w:bCs/>
          <w:color w:val="404040" w:themeColor="text1" w:themeTint="BF"/>
        </w:rPr>
        <w:t>Policy Title</w:t>
      </w:r>
    </w:p>
    <w:p w14:paraId="091A794A" w14:textId="77777777" w:rsidR="00764660" w:rsidRPr="005C550D" w:rsidRDefault="00764660" w:rsidP="00691317">
      <w:pPr>
        <w:pStyle w:val="PolicyHeadings"/>
        <w:spacing w:before="240"/>
        <w:ind w:left="0"/>
        <w:rPr>
          <w:rFonts w:ascii="Calibri" w:hAnsi="Calibri" w:cs="Calibri"/>
          <w:color w:val="404040" w:themeColor="text1" w:themeTint="BF"/>
        </w:rPr>
      </w:pPr>
    </w:p>
    <w:p w14:paraId="78B8C8E6" w14:textId="08D4FC76" w:rsidR="00691317" w:rsidRPr="005C550D" w:rsidRDefault="00691317" w:rsidP="00691317">
      <w:pPr>
        <w:pStyle w:val="PolicyHeadings"/>
        <w:spacing w:before="240"/>
        <w:ind w:left="0"/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color w:val="404040" w:themeColor="text1" w:themeTint="BF"/>
          <w:sz w:val="28"/>
          <w:szCs w:val="28"/>
        </w:rPr>
        <w:t>POLICY INFORMATION</w:t>
      </w:r>
    </w:p>
    <w:p w14:paraId="41BB155D" w14:textId="5578810E" w:rsidR="00764660" w:rsidRPr="005C550D" w:rsidRDefault="00764660" w:rsidP="0023703A">
      <w:pPr>
        <w:pStyle w:val="PolicyHeading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53"/>
        </w:tabs>
        <w:spacing w:before="240"/>
        <w:ind w:left="0"/>
        <w:rPr>
          <w:rFonts w:ascii="Calibri" w:hAnsi="Calibri" w:cs="Calibri"/>
          <w:b w:val="0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Policy Sponsor</w:t>
      </w:r>
      <w:r w:rsidR="00CF0685" w:rsidRPr="005C550D">
        <w:rPr>
          <w:rFonts w:ascii="Calibri" w:hAnsi="Calibri" w:cs="Calibri"/>
          <w:color w:val="404040" w:themeColor="text1" w:themeTint="BF"/>
        </w:rPr>
        <w:t>(</w:t>
      </w:r>
      <w:r w:rsidRPr="005C550D">
        <w:rPr>
          <w:rFonts w:ascii="Calibri" w:hAnsi="Calibri" w:cs="Calibri"/>
          <w:color w:val="404040" w:themeColor="text1" w:themeTint="BF"/>
        </w:rPr>
        <w:t>s</w:t>
      </w:r>
      <w:r w:rsidR="00CF0685" w:rsidRPr="005C550D">
        <w:rPr>
          <w:rFonts w:ascii="Calibri" w:hAnsi="Calibri" w:cs="Calibri"/>
          <w:color w:val="404040" w:themeColor="text1" w:themeTint="BF"/>
        </w:rPr>
        <w:t>)</w:t>
      </w:r>
      <w:r w:rsidRPr="005C550D">
        <w:rPr>
          <w:rFonts w:ascii="Calibri" w:hAnsi="Calibri" w:cs="Calibri"/>
          <w:color w:val="404040" w:themeColor="text1" w:themeTint="BF"/>
        </w:rPr>
        <w:t>:</w:t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b w:val="0"/>
          <w:color w:val="404040" w:themeColor="text1" w:themeTint="BF"/>
        </w:rPr>
        <w:t>Name</w:t>
      </w:r>
    </w:p>
    <w:p w14:paraId="412F6E39" w14:textId="16B94192" w:rsidR="00764660" w:rsidRPr="005C550D" w:rsidRDefault="0023703A" w:rsidP="0023703A">
      <w:pPr>
        <w:pStyle w:val="PolicyHeadings"/>
        <w:tabs>
          <w:tab w:val="left" w:pos="2160"/>
        </w:tabs>
        <w:ind w:left="0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 w:val="0"/>
          <w:color w:val="404040" w:themeColor="text1" w:themeTint="BF"/>
        </w:rPr>
        <w:tab/>
      </w:r>
      <w:r w:rsidR="00764660" w:rsidRPr="005C550D">
        <w:rPr>
          <w:rFonts w:ascii="Calibri" w:hAnsi="Calibri" w:cs="Calibri"/>
          <w:b w:val="0"/>
          <w:color w:val="404040" w:themeColor="text1" w:themeTint="BF"/>
        </w:rPr>
        <w:t>Title</w:t>
      </w:r>
    </w:p>
    <w:p w14:paraId="53A44797" w14:textId="5C15320A" w:rsidR="00764660" w:rsidRPr="005C550D" w:rsidRDefault="0023703A" w:rsidP="0023703A">
      <w:pPr>
        <w:pStyle w:val="PolicyHeadings"/>
        <w:tabs>
          <w:tab w:val="left" w:pos="2160"/>
        </w:tabs>
        <w:spacing w:before="240"/>
        <w:ind w:left="0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 w:val="0"/>
          <w:color w:val="404040" w:themeColor="text1" w:themeTint="BF"/>
        </w:rPr>
        <w:tab/>
      </w:r>
      <w:r w:rsidR="00764660" w:rsidRPr="005C550D">
        <w:rPr>
          <w:rFonts w:ascii="Calibri" w:hAnsi="Calibri" w:cs="Calibri"/>
          <w:b w:val="0"/>
          <w:color w:val="404040" w:themeColor="text1" w:themeTint="BF"/>
        </w:rPr>
        <w:t>Name</w:t>
      </w:r>
    </w:p>
    <w:p w14:paraId="605B3F40" w14:textId="342D85B9" w:rsidR="00764660" w:rsidRPr="005C550D" w:rsidRDefault="0023703A" w:rsidP="0023703A">
      <w:pPr>
        <w:pStyle w:val="PolicyHeadings"/>
        <w:tabs>
          <w:tab w:val="left" w:pos="2160"/>
        </w:tabs>
        <w:spacing w:before="0" w:after="0"/>
        <w:ind w:left="0"/>
        <w:rPr>
          <w:rFonts w:ascii="Calibri" w:hAnsi="Calibri" w:cs="Calibri"/>
          <w:b w:val="0"/>
          <w:color w:val="404040" w:themeColor="text1" w:themeTint="BF"/>
        </w:rPr>
      </w:pPr>
      <w:r>
        <w:rPr>
          <w:rFonts w:ascii="Calibri" w:hAnsi="Calibri" w:cs="Calibri"/>
          <w:b w:val="0"/>
          <w:color w:val="404040" w:themeColor="text1" w:themeTint="BF"/>
        </w:rPr>
        <w:tab/>
      </w:r>
      <w:r w:rsidR="00764660" w:rsidRPr="005C550D">
        <w:rPr>
          <w:rFonts w:ascii="Calibri" w:hAnsi="Calibri" w:cs="Calibri"/>
          <w:b w:val="0"/>
          <w:color w:val="404040" w:themeColor="text1" w:themeTint="BF"/>
        </w:rPr>
        <w:t>Title</w:t>
      </w:r>
    </w:p>
    <w:p w14:paraId="0687C71A" w14:textId="77777777" w:rsidR="00691317" w:rsidRPr="005C550D" w:rsidRDefault="00691317" w:rsidP="0023703A">
      <w:pPr>
        <w:pStyle w:val="PolicyHeadings"/>
        <w:spacing w:before="0" w:after="0"/>
        <w:ind w:left="0"/>
        <w:rPr>
          <w:rFonts w:ascii="Calibri" w:hAnsi="Calibri" w:cs="Calibri"/>
          <w:color w:val="404040" w:themeColor="text1" w:themeTint="BF"/>
        </w:rPr>
      </w:pPr>
    </w:p>
    <w:p w14:paraId="27965A76" w14:textId="7221522E" w:rsidR="00764660" w:rsidRPr="005C550D" w:rsidRDefault="00764660" w:rsidP="00691317">
      <w:pPr>
        <w:pStyle w:val="PolicyHeadings"/>
        <w:ind w:left="0"/>
        <w:rPr>
          <w:rFonts w:ascii="Calibri" w:hAnsi="Calibri" w:cs="Calibri"/>
          <w:b w:val="0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Responsible Unit</w:t>
      </w:r>
      <w:r w:rsidR="00CF0685" w:rsidRPr="005C550D">
        <w:rPr>
          <w:rFonts w:ascii="Calibri" w:hAnsi="Calibri" w:cs="Calibri"/>
          <w:color w:val="404040" w:themeColor="text1" w:themeTint="BF"/>
        </w:rPr>
        <w:t>(s)</w:t>
      </w:r>
      <w:r w:rsidRPr="005C550D">
        <w:rPr>
          <w:rFonts w:ascii="Calibri" w:hAnsi="Calibri" w:cs="Calibri"/>
          <w:color w:val="404040" w:themeColor="text1" w:themeTint="BF"/>
        </w:rPr>
        <w:t>:</w:t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b w:val="0"/>
          <w:color w:val="404040" w:themeColor="text1" w:themeTint="BF"/>
        </w:rPr>
        <w:t>Policy-owning Unit</w:t>
      </w:r>
      <w:r w:rsidR="00BB19CD">
        <w:rPr>
          <w:rFonts w:ascii="Calibri" w:hAnsi="Calibri" w:cs="Calibri"/>
          <w:b w:val="0"/>
          <w:color w:val="404040" w:themeColor="text1" w:themeTint="BF"/>
        </w:rPr>
        <w:t>(s)</w:t>
      </w:r>
    </w:p>
    <w:p w14:paraId="4E191D09" w14:textId="17AE88A0" w:rsidR="00764660" w:rsidRPr="005C550D" w:rsidRDefault="00764660" w:rsidP="00691317">
      <w:pPr>
        <w:pStyle w:val="PolicyHeadings"/>
        <w:ind w:left="0"/>
        <w:rPr>
          <w:rFonts w:ascii="Calibri" w:hAnsi="Calibri" w:cs="Calibri"/>
          <w:b w:val="0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E-mail:</w:t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b w:val="0"/>
          <w:color w:val="404040" w:themeColor="text1" w:themeTint="BF"/>
        </w:rPr>
        <w:t xml:space="preserve">stable </w:t>
      </w:r>
      <w:r w:rsidR="00691317" w:rsidRPr="005C550D">
        <w:rPr>
          <w:rFonts w:ascii="Calibri" w:hAnsi="Calibri" w:cs="Calibri"/>
          <w:b w:val="0"/>
          <w:color w:val="404040" w:themeColor="text1" w:themeTint="BF"/>
        </w:rPr>
        <w:t>department (or policy sponsor)</w:t>
      </w:r>
      <w:r w:rsidRPr="005C550D">
        <w:rPr>
          <w:rFonts w:ascii="Calibri" w:hAnsi="Calibri" w:cs="Calibri"/>
          <w:b w:val="0"/>
          <w:color w:val="404040" w:themeColor="text1" w:themeTint="BF"/>
        </w:rPr>
        <w:t xml:space="preserve"> email address</w:t>
      </w:r>
    </w:p>
    <w:p w14:paraId="27053F28" w14:textId="77777777" w:rsidR="00764660" w:rsidRPr="005C550D" w:rsidRDefault="00764660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52CF2F8A" w14:textId="77777777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7E16599D" w14:textId="1C7C3308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Purpose and Summary</w:t>
      </w:r>
    </w:p>
    <w:p w14:paraId="3C6560E5" w14:textId="77777777" w:rsidR="00691317" w:rsidRPr="005C550D" w:rsidRDefault="00691317" w:rsidP="00691317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20EA94C7" w14:textId="625A4712" w:rsidR="00691317" w:rsidRPr="005C550D" w:rsidRDefault="00691317" w:rsidP="00691317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759E4724" w14:textId="77777777" w:rsidR="001A142F" w:rsidRPr="005C550D" w:rsidRDefault="001A142F" w:rsidP="00691317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28A73CC3" w14:textId="77777777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5EC9A9FA" w14:textId="1B95D236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Scope</w:t>
      </w:r>
    </w:p>
    <w:p w14:paraId="60466B6B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0893C144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58248F86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2769F591" w14:textId="77777777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3DB81138" w14:textId="59797359" w:rsidR="001A142F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Definitions</w:t>
      </w:r>
    </w:p>
    <w:p w14:paraId="26FE876E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0D9E52F1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11577DDD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0DE0A213" w14:textId="77777777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75B2C98F" w14:textId="75B6E323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Policy</w:t>
      </w:r>
    </w:p>
    <w:p w14:paraId="7DB6610E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58B65217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3E706C4A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65782DDF" w14:textId="77777777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3354C59E" w14:textId="6C2DD6A8" w:rsidR="00691317" w:rsidRPr="005C550D" w:rsidRDefault="00691317" w:rsidP="00691317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 xml:space="preserve">Compliance </w:t>
      </w:r>
    </w:p>
    <w:p w14:paraId="4E84A4F8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51B99995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1B0580AC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5845BAA6" w14:textId="77777777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2"/>
        </w:rPr>
      </w:pPr>
    </w:p>
    <w:p w14:paraId="240BCFBB" w14:textId="32690CCC" w:rsidR="00432654" w:rsidRPr="005C550D" w:rsidRDefault="00390502" w:rsidP="00390502">
      <w:pPr>
        <w:pStyle w:val="PolicyText"/>
        <w:tabs>
          <w:tab w:val="left" w:pos="981"/>
        </w:tabs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ab/>
      </w:r>
    </w:p>
    <w:p w14:paraId="7CA268B9" w14:textId="77777777" w:rsidR="00432654" w:rsidRPr="005C550D" w:rsidRDefault="00432654" w:rsidP="008869F1">
      <w:pPr>
        <w:pStyle w:val="PolicyText"/>
        <w:tabs>
          <w:tab w:val="left" w:pos="10108"/>
        </w:tabs>
        <w:rPr>
          <w:rFonts w:ascii="Calibri" w:hAnsi="Calibri" w:cs="Calibri"/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46CD" w:rsidRPr="005C550D" w14:paraId="0C216D6D" w14:textId="77777777" w:rsidTr="00432654">
        <w:tc>
          <w:tcPr>
            <w:tcW w:w="10790" w:type="dxa"/>
          </w:tcPr>
          <w:p w14:paraId="1BCFC0BA" w14:textId="2450A34D" w:rsidR="00432654" w:rsidRPr="005C550D" w:rsidRDefault="00432654" w:rsidP="008869F1">
            <w:pPr>
              <w:pStyle w:val="PolicyText"/>
              <w:tabs>
                <w:tab w:val="left" w:pos="10108"/>
              </w:tabs>
              <w:rPr>
                <w:rFonts w:ascii="Calibri" w:hAnsi="Calibri" w:cs="Calibri"/>
                <w:color w:val="404040" w:themeColor="text1" w:themeTint="BF"/>
              </w:rPr>
            </w:pPr>
            <w:r w:rsidRPr="005C550D">
              <w:rPr>
                <w:rFonts w:ascii="Calibri" w:hAnsi="Calibri" w:cs="Calibri"/>
                <w:color w:val="404040" w:themeColor="text1" w:themeTint="BF"/>
              </w:rPr>
              <w:t>Please note that the following sections are provided solely for the convenience of users and are not part of the official University policy.</w:t>
            </w:r>
          </w:p>
        </w:tc>
      </w:tr>
    </w:tbl>
    <w:p w14:paraId="55626960" w14:textId="470A9928" w:rsidR="001E47F8" w:rsidRPr="005C550D" w:rsidRDefault="008869F1" w:rsidP="008869F1">
      <w:pPr>
        <w:pStyle w:val="PolicyText"/>
        <w:tabs>
          <w:tab w:val="left" w:pos="10108"/>
        </w:tabs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ab/>
      </w:r>
    </w:p>
    <w:p w14:paraId="17EC7F2D" w14:textId="66D78CCE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552A825F" w14:textId="7C458762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Sources</w:t>
      </w:r>
    </w:p>
    <w:p w14:paraId="5AD86089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39FC426F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448B6444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7641A229" w14:textId="4EF6EB3E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1267A707" w14:textId="493DED5F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Related Information</w:t>
      </w:r>
    </w:p>
    <w:p w14:paraId="2D7F64BA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0B47FB5B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31874B98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71AB762C" w14:textId="59E16F38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67C83BC9" w14:textId="3AA069EB" w:rsidR="00432654" w:rsidRPr="005C550D" w:rsidRDefault="00432654" w:rsidP="00432654">
      <w:pPr>
        <w:pStyle w:val="PolicyTitle"/>
        <w:spacing w:before="0" w:after="0"/>
        <w:jc w:val="left"/>
        <w:rPr>
          <w:rFonts w:ascii="Calibri" w:hAnsi="Calibri" w:cs="Calibri"/>
          <w:bCs/>
          <w:color w:val="404040" w:themeColor="text1" w:themeTint="BF"/>
          <w:sz w:val="28"/>
          <w:szCs w:val="28"/>
        </w:rPr>
      </w:pPr>
      <w:r w:rsidRPr="005C550D">
        <w:rPr>
          <w:rFonts w:ascii="Calibri" w:hAnsi="Calibri" w:cs="Calibri"/>
          <w:bCs/>
          <w:color w:val="404040" w:themeColor="text1" w:themeTint="BF"/>
          <w:sz w:val="28"/>
          <w:szCs w:val="28"/>
        </w:rPr>
        <w:t>Revision History</w:t>
      </w:r>
    </w:p>
    <w:p w14:paraId="07AA8BE7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34C5D664" w14:textId="77777777" w:rsidR="00432654" w:rsidRPr="005C550D" w:rsidRDefault="00432654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  <w:r w:rsidRPr="005C550D">
        <w:rPr>
          <w:rFonts w:ascii="Calibri" w:hAnsi="Calibri" w:cs="Calibri"/>
          <w:color w:val="404040" w:themeColor="text1" w:themeTint="BF"/>
        </w:rPr>
        <w:t>Type here</w:t>
      </w:r>
    </w:p>
    <w:p w14:paraId="7C068B0A" w14:textId="77777777" w:rsidR="001A142F" w:rsidRPr="005C550D" w:rsidRDefault="001A142F" w:rsidP="00432654">
      <w:pPr>
        <w:pStyle w:val="PolicyText"/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38748D4A" w14:textId="6A5D1078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0F4DBB77" w14:textId="341D7EFA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6A9CFFE1" w14:textId="24114A62" w:rsidR="00B75FEF" w:rsidRPr="005C550D" w:rsidRDefault="00B75FEF" w:rsidP="00432654">
      <w:pPr>
        <w:spacing w:after="0" w:line="240" w:lineRule="auto"/>
        <w:rPr>
          <w:rFonts w:ascii="Calibri" w:hAnsi="Calibri" w:cs="Calibri"/>
          <w:color w:val="404040" w:themeColor="text1" w:themeTint="BF"/>
        </w:rPr>
      </w:pPr>
    </w:p>
    <w:p w14:paraId="465F5DCE" w14:textId="539E7742" w:rsidR="00B75FEF" w:rsidRPr="005C550D" w:rsidRDefault="00B75FEF" w:rsidP="00B75FEF">
      <w:pPr>
        <w:rPr>
          <w:rFonts w:ascii="Calibri" w:hAnsi="Calibri" w:cs="Calibri"/>
          <w:color w:val="404040" w:themeColor="text1" w:themeTint="BF"/>
        </w:rPr>
      </w:pPr>
    </w:p>
    <w:sectPr w:rsidR="00B75FEF" w:rsidRPr="005C550D" w:rsidSect="005E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E3BF" w14:textId="77777777" w:rsidR="005B0790" w:rsidRDefault="005B0790" w:rsidP="00315474">
      <w:pPr>
        <w:spacing w:after="0" w:line="240" w:lineRule="auto"/>
      </w:pPr>
      <w:r>
        <w:separator/>
      </w:r>
    </w:p>
  </w:endnote>
  <w:endnote w:type="continuationSeparator" w:id="0">
    <w:p w14:paraId="096DDC3E" w14:textId="77777777" w:rsidR="005B0790" w:rsidRDefault="005B0790" w:rsidP="0031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B71F" w14:textId="77777777" w:rsidR="007450E9" w:rsidRDefault="00745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74C8" w14:textId="30F543AD" w:rsidR="00A536D7" w:rsidRDefault="00A536D7" w:rsidP="00B75FEF">
    <w:pPr>
      <w:pStyle w:val="Footer"/>
      <w:tabs>
        <w:tab w:val="clear" w:pos="9360"/>
        <w:tab w:val="right" w:pos="10800"/>
      </w:tabs>
    </w:pPr>
    <w:r>
      <w:t>__________________________________________________________________________________________________</w:t>
    </w:r>
  </w:p>
  <w:p w14:paraId="0027AE95" w14:textId="7645E422" w:rsidR="00097EF1" w:rsidRPr="008869F1" w:rsidRDefault="00B75FEF" w:rsidP="00B75FEF">
    <w:pPr>
      <w:pStyle w:val="Footer"/>
      <w:tabs>
        <w:tab w:val="clear" w:pos="9360"/>
        <w:tab w:val="right" w:pos="10800"/>
      </w:tabs>
    </w:pPr>
    <w:r>
      <w:t>Rev.</w:t>
    </w:r>
    <w:r w:rsidR="00390502">
      <w:t xml:space="preserve"> </w:t>
    </w:r>
    <w:r w:rsidR="007450E9">
      <w:t>01</w:t>
    </w:r>
    <w:r w:rsidR="00390502">
      <w:t>/</w:t>
    </w:r>
    <w:r w:rsidR="007450E9">
      <w:t>2025</w:t>
    </w:r>
    <w:r>
      <w:tab/>
    </w:r>
    <w:r>
      <w:tab/>
    </w:r>
    <w:r w:rsidR="00097EF1" w:rsidRPr="008869F1">
      <w:t xml:space="preserve">Page </w:t>
    </w:r>
    <w:r w:rsidR="00097EF1" w:rsidRPr="008869F1">
      <w:fldChar w:fldCharType="begin"/>
    </w:r>
    <w:r w:rsidR="00097EF1" w:rsidRPr="008869F1">
      <w:instrText xml:space="preserve"> PAGE  \* Arabic  \* MERGEFORMAT </w:instrText>
    </w:r>
    <w:r w:rsidR="00097EF1" w:rsidRPr="008869F1">
      <w:fldChar w:fldCharType="separate"/>
    </w:r>
    <w:r w:rsidR="005E47AE" w:rsidRPr="008869F1">
      <w:rPr>
        <w:noProof/>
      </w:rPr>
      <w:t>1</w:t>
    </w:r>
    <w:r w:rsidR="00097EF1" w:rsidRPr="008869F1">
      <w:fldChar w:fldCharType="end"/>
    </w:r>
    <w:r w:rsidR="00097EF1" w:rsidRPr="008869F1">
      <w:t xml:space="preserve"> of </w:t>
    </w:r>
    <w:fldSimple w:instr=" NUMPAGES  \* Arabic  \* MERGEFORMAT ">
      <w:r w:rsidR="005E47AE" w:rsidRPr="008869F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471A" w14:textId="77777777" w:rsidR="007450E9" w:rsidRDefault="0074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26B9" w14:textId="77777777" w:rsidR="005B0790" w:rsidRDefault="005B0790" w:rsidP="00315474">
      <w:pPr>
        <w:spacing w:after="0" w:line="240" w:lineRule="auto"/>
      </w:pPr>
      <w:r>
        <w:separator/>
      </w:r>
    </w:p>
  </w:footnote>
  <w:footnote w:type="continuationSeparator" w:id="0">
    <w:p w14:paraId="3B75705B" w14:textId="77777777" w:rsidR="005B0790" w:rsidRDefault="005B0790" w:rsidP="0031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FBBD" w14:textId="77777777" w:rsidR="007450E9" w:rsidRDefault="00745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54BA" w14:textId="77777777" w:rsidR="00235E43" w:rsidRDefault="00235E43">
    <w:pPr>
      <w:pStyle w:val="Header"/>
    </w:pPr>
    <w:r>
      <w:rPr>
        <w:noProof/>
      </w:rPr>
      <w:drawing>
        <wp:inline distT="0" distB="0" distL="0" distR="0" wp14:anchorId="6C65E1FF" wp14:editId="1B9BD738">
          <wp:extent cx="1600199" cy="379233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oriz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99" cy="37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A35B1" w14:textId="77777777" w:rsidR="00097EF1" w:rsidRDefault="00097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4AD1" w14:textId="77777777" w:rsidR="007450E9" w:rsidRDefault="0074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86F"/>
    <w:multiLevelType w:val="hybridMultilevel"/>
    <w:tmpl w:val="0D943A3A"/>
    <w:lvl w:ilvl="0" w:tplc="F2DC771C">
      <w:start w:val="1"/>
      <w:numFmt w:val="upperRoman"/>
      <w:lvlText w:val="%1."/>
      <w:lvlJc w:val="left"/>
      <w:pPr>
        <w:ind w:left="720" w:hanging="72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3B71E7"/>
    <w:multiLevelType w:val="hybridMultilevel"/>
    <w:tmpl w:val="F1B2E9CA"/>
    <w:lvl w:ilvl="0" w:tplc="C0BEE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5E4"/>
    <w:multiLevelType w:val="hybridMultilevel"/>
    <w:tmpl w:val="58E23F18"/>
    <w:lvl w:ilvl="0" w:tplc="D2A0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4B21"/>
    <w:multiLevelType w:val="hybridMultilevel"/>
    <w:tmpl w:val="48AA2DC4"/>
    <w:lvl w:ilvl="0" w:tplc="14E0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20963">
    <w:abstractNumId w:val="1"/>
  </w:num>
  <w:num w:numId="2" w16cid:durableId="1499350324">
    <w:abstractNumId w:val="3"/>
  </w:num>
  <w:num w:numId="3" w16cid:durableId="259681779">
    <w:abstractNumId w:val="2"/>
  </w:num>
  <w:num w:numId="4" w16cid:durableId="102193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E4"/>
    <w:rsid w:val="000114CD"/>
    <w:rsid w:val="00030904"/>
    <w:rsid w:val="00030D8E"/>
    <w:rsid w:val="00034A91"/>
    <w:rsid w:val="000528D8"/>
    <w:rsid w:val="00067144"/>
    <w:rsid w:val="00070E0A"/>
    <w:rsid w:val="00072E79"/>
    <w:rsid w:val="0008268A"/>
    <w:rsid w:val="00097805"/>
    <w:rsid w:val="00097EF1"/>
    <w:rsid w:val="000A61F2"/>
    <w:rsid w:val="000C0A6E"/>
    <w:rsid w:val="000F12AB"/>
    <w:rsid w:val="000F61F1"/>
    <w:rsid w:val="00103BBE"/>
    <w:rsid w:val="00117BDC"/>
    <w:rsid w:val="0013250A"/>
    <w:rsid w:val="00136E2D"/>
    <w:rsid w:val="00137D7B"/>
    <w:rsid w:val="00152B54"/>
    <w:rsid w:val="00153631"/>
    <w:rsid w:val="00157BD8"/>
    <w:rsid w:val="001828E0"/>
    <w:rsid w:val="0019286D"/>
    <w:rsid w:val="00195F99"/>
    <w:rsid w:val="001A142F"/>
    <w:rsid w:val="001B0264"/>
    <w:rsid w:val="001C77B9"/>
    <w:rsid w:val="001E0719"/>
    <w:rsid w:val="001E47F8"/>
    <w:rsid w:val="00203D2A"/>
    <w:rsid w:val="00205C55"/>
    <w:rsid w:val="00215CE8"/>
    <w:rsid w:val="002169B6"/>
    <w:rsid w:val="0022061D"/>
    <w:rsid w:val="00224E3A"/>
    <w:rsid w:val="00224FF8"/>
    <w:rsid w:val="002324A6"/>
    <w:rsid w:val="00235E43"/>
    <w:rsid w:val="0023703A"/>
    <w:rsid w:val="002414B5"/>
    <w:rsid w:val="00243ECB"/>
    <w:rsid w:val="0024536D"/>
    <w:rsid w:val="00252229"/>
    <w:rsid w:val="002557D2"/>
    <w:rsid w:val="0027399C"/>
    <w:rsid w:val="002822D3"/>
    <w:rsid w:val="00282A3A"/>
    <w:rsid w:val="0028532B"/>
    <w:rsid w:val="002924D8"/>
    <w:rsid w:val="0029574B"/>
    <w:rsid w:val="002A2700"/>
    <w:rsid w:val="002C10F8"/>
    <w:rsid w:val="002E403B"/>
    <w:rsid w:val="002F7F71"/>
    <w:rsid w:val="00315474"/>
    <w:rsid w:val="00325C3F"/>
    <w:rsid w:val="00381AF4"/>
    <w:rsid w:val="00386781"/>
    <w:rsid w:val="00390502"/>
    <w:rsid w:val="003A3003"/>
    <w:rsid w:val="003B2FED"/>
    <w:rsid w:val="003E1D98"/>
    <w:rsid w:val="003E432C"/>
    <w:rsid w:val="004156C2"/>
    <w:rsid w:val="00416064"/>
    <w:rsid w:val="00432654"/>
    <w:rsid w:val="0043576F"/>
    <w:rsid w:val="00436865"/>
    <w:rsid w:val="00446B99"/>
    <w:rsid w:val="00446F11"/>
    <w:rsid w:val="004526DD"/>
    <w:rsid w:val="00454020"/>
    <w:rsid w:val="00467A10"/>
    <w:rsid w:val="004741D3"/>
    <w:rsid w:val="004A21A0"/>
    <w:rsid w:val="004E0D8D"/>
    <w:rsid w:val="0058588D"/>
    <w:rsid w:val="005A01A1"/>
    <w:rsid w:val="005A39A9"/>
    <w:rsid w:val="005B0790"/>
    <w:rsid w:val="005C2EAC"/>
    <w:rsid w:val="005C550D"/>
    <w:rsid w:val="005E2018"/>
    <w:rsid w:val="005E47AE"/>
    <w:rsid w:val="005F4E6D"/>
    <w:rsid w:val="00621A44"/>
    <w:rsid w:val="00622587"/>
    <w:rsid w:val="00627E9B"/>
    <w:rsid w:val="00632AF0"/>
    <w:rsid w:val="00645FA0"/>
    <w:rsid w:val="00652AAB"/>
    <w:rsid w:val="00654FD5"/>
    <w:rsid w:val="00663317"/>
    <w:rsid w:val="006677F3"/>
    <w:rsid w:val="00691317"/>
    <w:rsid w:val="006974A1"/>
    <w:rsid w:val="006A7167"/>
    <w:rsid w:val="006C70E4"/>
    <w:rsid w:val="006E486A"/>
    <w:rsid w:val="006E4D38"/>
    <w:rsid w:val="006F0B24"/>
    <w:rsid w:val="006F750A"/>
    <w:rsid w:val="007420C4"/>
    <w:rsid w:val="007450E9"/>
    <w:rsid w:val="00746583"/>
    <w:rsid w:val="007629CD"/>
    <w:rsid w:val="00764660"/>
    <w:rsid w:val="00767FE7"/>
    <w:rsid w:val="007B7E6B"/>
    <w:rsid w:val="007C0A92"/>
    <w:rsid w:val="007E3618"/>
    <w:rsid w:val="00807F7B"/>
    <w:rsid w:val="0081225D"/>
    <w:rsid w:val="00844487"/>
    <w:rsid w:val="00851223"/>
    <w:rsid w:val="008564B8"/>
    <w:rsid w:val="008627F1"/>
    <w:rsid w:val="008869F1"/>
    <w:rsid w:val="008A0967"/>
    <w:rsid w:val="008A7395"/>
    <w:rsid w:val="008B084C"/>
    <w:rsid w:val="008C50B7"/>
    <w:rsid w:val="008D727B"/>
    <w:rsid w:val="008E32F5"/>
    <w:rsid w:val="00902397"/>
    <w:rsid w:val="00910995"/>
    <w:rsid w:val="009237C6"/>
    <w:rsid w:val="00924DE9"/>
    <w:rsid w:val="0093165C"/>
    <w:rsid w:val="009317ED"/>
    <w:rsid w:val="00935087"/>
    <w:rsid w:val="00964F7F"/>
    <w:rsid w:val="0096761B"/>
    <w:rsid w:val="00981E71"/>
    <w:rsid w:val="00993E3C"/>
    <w:rsid w:val="009A6282"/>
    <w:rsid w:val="009A6FE4"/>
    <w:rsid w:val="009B1794"/>
    <w:rsid w:val="009B42F1"/>
    <w:rsid w:val="009B7D77"/>
    <w:rsid w:val="009D19E2"/>
    <w:rsid w:val="00A046CD"/>
    <w:rsid w:val="00A143BE"/>
    <w:rsid w:val="00A23E69"/>
    <w:rsid w:val="00A26D38"/>
    <w:rsid w:val="00A301D6"/>
    <w:rsid w:val="00A46202"/>
    <w:rsid w:val="00A4759B"/>
    <w:rsid w:val="00A536D7"/>
    <w:rsid w:val="00A62649"/>
    <w:rsid w:val="00A9415A"/>
    <w:rsid w:val="00AA551B"/>
    <w:rsid w:val="00AF73A2"/>
    <w:rsid w:val="00B01019"/>
    <w:rsid w:val="00B042BD"/>
    <w:rsid w:val="00B16242"/>
    <w:rsid w:val="00B24E23"/>
    <w:rsid w:val="00B353B2"/>
    <w:rsid w:val="00B75FEF"/>
    <w:rsid w:val="00B813D5"/>
    <w:rsid w:val="00B907FB"/>
    <w:rsid w:val="00BA73DD"/>
    <w:rsid w:val="00BB19CD"/>
    <w:rsid w:val="00BB1DBE"/>
    <w:rsid w:val="00BC2182"/>
    <w:rsid w:val="00BC3986"/>
    <w:rsid w:val="00BD3E96"/>
    <w:rsid w:val="00BD44BB"/>
    <w:rsid w:val="00BD58F8"/>
    <w:rsid w:val="00C02221"/>
    <w:rsid w:val="00C07DEE"/>
    <w:rsid w:val="00C15811"/>
    <w:rsid w:val="00C47164"/>
    <w:rsid w:val="00C62EF1"/>
    <w:rsid w:val="00C70955"/>
    <w:rsid w:val="00C70E58"/>
    <w:rsid w:val="00C85645"/>
    <w:rsid w:val="00C90848"/>
    <w:rsid w:val="00C93840"/>
    <w:rsid w:val="00CB2C30"/>
    <w:rsid w:val="00CC5B6A"/>
    <w:rsid w:val="00CF0685"/>
    <w:rsid w:val="00CF1151"/>
    <w:rsid w:val="00D372F5"/>
    <w:rsid w:val="00D54561"/>
    <w:rsid w:val="00D5675C"/>
    <w:rsid w:val="00D765EF"/>
    <w:rsid w:val="00DC208D"/>
    <w:rsid w:val="00DC3F2D"/>
    <w:rsid w:val="00DC4DF0"/>
    <w:rsid w:val="00DE6111"/>
    <w:rsid w:val="00E156BD"/>
    <w:rsid w:val="00E34CCC"/>
    <w:rsid w:val="00E34E5C"/>
    <w:rsid w:val="00E871CC"/>
    <w:rsid w:val="00EC066E"/>
    <w:rsid w:val="00EC35EB"/>
    <w:rsid w:val="00ED5A56"/>
    <w:rsid w:val="00F01B6F"/>
    <w:rsid w:val="00F03623"/>
    <w:rsid w:val="00F14568"/>
    <w:rsid w:val="00F41696"/>
    <w:rsid w:val="00F42459"/>
    <w:rsid w:val="00F5352D"/>
    <w:rsid w:val="00F770FF"/>
    <w:rsid w:val="00F83DB3"/>
    <w:rsid w:val="00F85753"/>
    <w:rsid w:val="00F95913"/>
    <w:rsid w:val="00FA1B48"/>
    <w:rsid w:val="00FB5CF2"/>
    <w:rsid w:val="00FD5D84"/>
    <w:rsid w:val="00FD6A86"/>
    <w:rsid w:val="00FE280D"/>
    <w:rsid w:val="00FE30E2"/>
    <w:rsid w:val="00FE7DF7"/>
    <w:rsid w:val="00FF3F4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3581"/>
  <w15:docId w15:val="{236EC579-AEEC-447D-9D7E-B32B05F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83"/>
    <w:pPr>
      <w:ind w:left="720"/>
      <w:contextualSpacing/>
    </w:pPr>
  </w:style>
  <w:style w:type="paragraph" w:customStyle="1" w:styleId="PolicyTitle">
    <w:name w:val="Policy Title"/>
    <w:link w:val="PolicyTitleChar"/>
    <w:qFormat/>
    <w:rsid w:val="00BC3986"/>
    <w:pPr>
      <w:spacing w:before="120" w:after="360" w:line="240" w:lineRule="auto"/>
      <w:jc w:val="center"/>
    </w:pPr>
    <w:rPr>
      <w:rFonts w:ascii="Verdana" w:hAnsi="Verdana"/>
      <w:color w:val="17365D" w:themeColor="text2" w:themeShade="BF"/>
      <w:sz w:val="48"/>
    </w:rPr>
  </w:style>
  <w:style w:type="paragraph" w:customStyle="1" w:styleId="PolicyHeadings">
    <w:name w:val="Policy Headings"/>
    <w:basedOn w:val="PolicyTitle"/>
    <w:link w:val="PolicyHeadingsChar"/>
    <w:qFormat/>
    <w:rsid w:val="00A143BE"/>
    <w:pPr>
      <w:spacing w:after="120"/>
      <w:ind w:left="1080"/>
      <w:jc w:val="left"/>
    </w:pPr>
    <w:rPr>
      <w:b/>
      <w:sz w:val="22"/>
    </w:rPr>
  </w:style>
  <w:style w:type="paragraph" w:customStyle="1" w:styleId="PolicyHeadingtext">
    <w:name w:val="Policy Heading text"/>
    <w:basedOn w:val="PolicyHeadings"/>
    <w:qFormat/>
    <w:rsid w:val="000528D8"/>
    <w:pPr>
      <w:ind w:firstLine="720"/>
    </w:pPr>
    <w:rPr>
      <w:b w:val="0"/>
    </w:rPr>
  </w:style>
  <w:style w:type="paragraph" w:customStyle="1" w:styleId="SectionTitle">
    <w:name w:val="Section Title"/>
    <w:basedOn w:val="PolicyHeadings"/>
    <w:next w:val="PolicyText"/>
    <w:link w:val="SectionTitleChar"/>
    <w:qFormat/>
    <w:rsid w:val="00993E3C"/>
    <w:pPr>
      <w:pBdr>
        <w:top w:val="single" w:sz="4" w:space="1" w:color="1F497D" w:themeColor="text2"/>
        <w:bottom w:val="single" w:sz="4" w:space="1" w:color="1F497D" w:themeColor="text2"/>
      </w:pBdr>
      <w:shd w:val="clear" w:color="auto" w:fill="0C234B"/>
      <w:tabs>
        <w:tab w:val="left" w:pos="720"/>
      </w:tabs>
      <w:ind w:left="0"/>
    </w:pPr>
    <w:rPr>
      <w:smallCaps/>
      <w:color w:val="FFFFFF" w:themeColor="background1"/>
      <w:sz w:val="28"/>
      <w:szCs w:val="24"/>
    </w:rPr>
  </w:style>
  <w:style w:type="paragraph" w:customStyle="1" w:styleId="PolicyText">
    <w:name w:val="Policy Text"/>
    <w:basedOn w:val="Normal"/>
    <w:qFormat/>
    <w:rsid w:val="0074658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74"/>
  </w:style>
  <w:style w:type="paragraph" w:styleId="Footer">
    <w:name w:val="footer"/>
    <w:basedOn w:val="Normal"/>
    <w:link w:val="FooterChar"/>
    <w:uiPriority w:val="99"/>
    <w:unhideWhenUsed/>
    <w:rsid w:val="0031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74"/>
  </w:style>
  <w:style w:type="paragraph" w:customStyle="1" w:styleId="Footertest">
    <w:name w:val="Footer test"/>
    <w:basedOn w:val="Footer"/>
    <w:qFormat/>
    <w:rsid w:val="00F41696"/>
    <w:rPr>
      <w:rFonts w:ascii="Verdana" w:hAnsi="Verdana"/>
      <w:sz w:val="18"/>
    </w:rPr>
  </w:style>
  <w:style w:type="character" w:customStyle="1" w:styleId="PolicyTitleChar">
    <w:name w:val="Policy Title Char"/>
    <w:basedOn w:val="DefaultParagraphFont"/>
    <w:link w:val="PolicyTitle"/>
    <w:rsid w:val="00BC3986"/>
    <w:rPr>
      <w:rFonts w:ascii="Verdana" w:hAnsi="Verdana"/>
      <w:color w:val="17365D" w:themeColor="text2" w:themeShade="BF"/>
      <w:sz w:val="48"/>
    </w:rPr>
  </w:style>
  <w:style w:type="character" w:customStyle="1" w:styleId="PolicyHeadingsChar">
    <w:name w:val="Policy Headings Char"/>
    <w:basedOn w:val="PolicyTitleChar"/>
    <w:link w:val="PolicyHeadings"/>
    <w:rsid w:val="00A143BE"/>
    <w:rPr>
      <w:rFonts w:ascii="Verdana" w:hAnsi="Verdana"/>
      <w:b/>
      <w:color w:val="17365D" w:themeColor="text2" w:themeShade="BF"/>
      <w:sz w:val="48"/>
    </w:rPr>
  </w:style>
  <w:style w:type="character" w:customStyle="1" w:styleId="SectionTitleChar">
    <w:name w:val="Section Title Char"/>
    <w:basedOn w:val="PolicyHeadingsChar"/>
    <w:link w:val="SectionTitle"/>
    <w:rsid w:val="00993E3C"/>
    <w:rPr>
      <w:rFonts w:ascii="Verdana" w:hAnsi="Verdana"/>
      <w:b/>
      <w:smallCaps/>
      <w:color w:val="FFFFFF" w:themeColor="background1"/>
      <w:sz w:val="28"/>
      <w:szCs w:val="24"/>
      <w:shd w:val="clear" w:color="auto" w:fill="0C234B"/>
    </w:rPr>
  </w:style>
  <w:style w:type="table" w:styleId="TableGrid">
    <w:name w:val="Table Grid"/>
    <w:basedOn w:val="TableNormal"/>
    <w:uiPriority w:val="59"/>
    <w:rsid w:val="004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5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anderson\Documents\Policy%20Docs\Policy%20Reorganizatio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Kirsteen E. - (keanderson)</dc:creator>
  <cp:lastModifiedBy>Maggio, Annette - (annettemaggio)</cp:lastModifiedBy>
  <cp:revision>3</cp:revision>
  <cp:lastPrinted>2014-12-12T18:19:00Z</cp:lastPrinted>
  <dcterms:created xsi:type="dcterms:W3CDTF">2025-01-22T22:38:00Z</dcterms:created>
  <dcterms:modified xsi:type="dcterms:W3CDTF">2025-02-12T16:00:00Z</dcterms:modified>
</cp:coreProperties>
</file>